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color w:val="000000"/>
          <w:sz w:val="24"/>
          <w:szCs w:val="24"/>
          <w:lang w:eastAsia="uk-UA" w:bidi="uk-UA"/>
        </w:rPr>
      </w:pPr>
    </w:p>
    <w:p w:rsid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 xml:space="preserve"> </w:t>
      </w:r>
    </w:p>
    <w:p w:rsidR="009507E4" w:rsidRDefault="009507E4" w:rsidP="009507E4">
      <w:pPr>
        <w:pStyle w:val="30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>Державна екологічна інспекція у Вінницькій області</w:t>
      </w:r>
      <w:r w:rsidRPr="00010F94">
        <w:rPr>
          <w:color w:val="000000"/>
          <w:sz w:val="24"/>
          <w:szCs w:val="24"/>
          <w:lang w:eastAsia="uk-UA" w:bidi="uk-UA"/>
        </w:rPr>
        <w:br/>
        <w:t>шукає у свою команду головного спеціаліста відділу державного</w:t>
      </w:r>
      <w:r w:rsidRPr="00010F94">
        <w:rPr>
          <w:color w:val="000000"/>
          <w:sz w:val="24"/>
          <w:szCs w:val="24"/>
          <w:lang w:eastAsia="uk-UA" w:bidi="uk-UA"/>
        </w:rPr>
        <w:br/>
        <w:t>екологічного нагляду (контролю) природно-заповідного фонду, лісів та</w:t>
      </w:r>
      <w:r w:rsidRPr="00010F94">
        <w:rPr>
          <w:color w:val="000000"/>
          <w:sz w:val="24"/>
          <w:szCs w:val="24"/>
          <w:lang w:eastAsia="uk-UA" w:bidi="uk-UA"/>
        </w:rPr>
        <w:br/>
        <w:t>рослинного світу - державного інспектора з охорони навколишнього</w:t>
      </w:r>
      <w:r w:rsidRPr="00010F94">
        <w:rPr>
          <w:color w:val="000000"/>
          <w:sz w:val="24"/>
          <w:szCs w:val="24"/>
          <w:lang w:eastAsia="uk-UA" w:bidi="uk-UA"/>
        </w:rPr>
        <w:br/>
        <w:t>природного середовища Вінницької області</w:t>
      </w:r>
    </w:p>
    <w:p w:rsidR="009507E4" w:rsidRPr="00010F94" w:rsidRDefault="009507E4" w:rsidP="009507E4">
      <w:pPr>
        <w:pStyle w:val="30"/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</w:p>
    <w:p w:rsidR="00010F94" w:rsidRP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</w:p>
    <w:p w:rsidR="00184256" w:rsidRDefault="00221398" w:rsidP="00184256">
      <w:pPr>
        <w:pStyle w:val="10"/>
        <w:shd w:val="clear" w:color="auto" w:fill="auto"/>
        <w:spacing w:before="0" w:line="240" w:lineRule="auto"/>
        <w:ind w:firstLine="567"/>
        <w:jc w:val="both"/>
        <w:rPr>
          <w:color w:val="000000"/>
          <w:sz w:val="24"/>
          <w:szCs w:val="24"/>
          <w:lang w:eastAsia="uk-UA" w:bidi="uk-UA"/>
        </w:rPr>
      </w:pPr>
      <w:bookmarkStart w:id="0" w:name="bookmark1"/>
      <w:r>
        <w:rPr>
          <w:color w:val="000000"/>
          <w:sz w:val="24"/>
          <w:szCs w:val="24"/>
          <w:lang w:eastAsia="uk-UA" w:bidi="uk-UA"/>
        </w:rPr>
        <w:t xml:space="preserve"> </w:t>
      </w:r>
      <w:r w:rsidR="009507E4">
        <w:rPr>
          <w:color w:val="000000"/>
          <w:sz w:val="24"/>
          <w:szCs w:val="24"/>
          <w:lang w:eastAsia="uk-UA" w:bidi="uk-UA"/>
        </w:rPr>
        <w:t xml:space="preserve">Основні функціональні </w:t>
      </w:r>
      <w:proofErr w:type="spellStart"/>
      <w:r w:rsidR="009507E4">
        <w:rPr>
          <w:color w:val="000000"/>
          <w:sz w:val="24"/>
          <w:szCs w:val="24"/>
          <w:lang w:eastAsia="uk-UA" w:bidi="uk-UA"/>
        </w:rPr>
        <w:t>обов</w:t>
      </w:r>
      <w:proofErr w:type="spellEnd"/>
      <w:r w:rsidR="009507E4" w:rsidRPr="00184256">
        <w:rPr>
          <w:color w:val="000000"/>
          <w:sz w:val="24"/>
          <w:szCs w:val="24"/>
          <w:lang w:val="ru-RU" w:eastAsia="uk-UA" w:bidi="uk-UA"/>
        </w:rPr>
        <w:t>’</w:t>
      </w:r>
      <w:proofErr w:type="spellStart"/>
      <w:r w:rsidR="009507E4">
        <w:rPr>
          <w:color w:val="000000"/>
          <w:sz w:val="24"/>
          <w:szCs w:val="24"/>
          <w:lang w:eastAsia="uk-UA" w:bidi="uk-UA"/>
        </w:rPr>
        <w:t>язки</w:t>
      </w:r>
      <w:proofErr w:type="spellEnd"/>
      <w:r w:rsidR="009507E4" w:rsidRPr="00010F94">
        <w:rPr>
          <w:color w:val="000000"/>
          <w:sz w:val="24"/>
          <w:szCs w:val="24"/>
          <w:lang w:eastAsia="uk-UA" w:bidi="uk-UA"/>
        </w:rPr>
        <w:t>:</w:t>
      </w:r>
    </w:p>
    <w:p w:rsidR="009507E4" w:rsidRPr="00184256" w:rsidRDefault="009507E4" w:rsidP="00184256">
      <w:pPr>
        <w:pStyle w:val="10"/>
        <w:numPr>
          <w:ilvl w:val="0"/>
          <w:numId w:val="19"/>
        </w:numPr>
        <w:shd w:val="clear" w:color="auto" w:fill="auto"/>
        <w:spacing w:before="0" w:line="240" w:lineRule="auto"/>
        <w:jc w:val="both"/>
        <w:rPr>
          <w:color w:val="000000"/>
          <w:sz w:val="24"/>
          <w:szCs w:val="24"/>
          <w:lang w:eastAsia="uk-UA" w:bidi="uk-UA"/>
        </w:rPr>
      </w:pPr>
      <w:r w:rsidRPr="00E64FFE">
        <w:rPr>
          <w:b w:val="0"/>
          <w:color w:val="000000"/>
          <w:sz w:val="24"/>
          <w:szCs w:val="24"/>
          <w:lang w:eastAsia="uk-UA" w:bidi="uk-UA"/>
        </w:rPr>
        <w:t xml:space="preserve">здійснення державного нагляду (контролю) за додержанням вимог законодавства: </w:t>
      </w:r>
    </w:p>
    <w:p w:rsidR="009507E4" w:rsidRPr="00E64FFE" w:rsidRDefault="00184256" w:rsidP="00221398">
      <w:pPr>
        <w:pStyle w:val="10"/>
        <w:shd w:val="clear" w:color="auto" w:fill="auto"/>
        <w:spacing w:before="0" w:line="240" w:lineRule="auto"/>
        <w:ind w:left="1134" w:hanging="283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       </w:t>
      </w:r>
      <w:r w:rsidR="009507E4" w:rsidRPr="00E64FFE">
        <w:rPr>
          <w:b w:val="0"/>
          <w:color w:val="000000"/>
          <w:sz w:val="24"/>
          <w:szCs w:val="24"/>
          <w:lang w:eastAsia="uk-UA" w:bidi="uk-UA"/>
        </w:rPr>
        <w:t xml:space="preserve">про охорону, захист, використання та відтворення лісів; </w:t>
      </w:r>
    </w:p>
    <w:p w:rsidR="009507E4" w:rsidRPr="00E64FFE" w:rsidRDefault="00184256" w:rsidP="00221398">
      <w:pPr>
        <w:pStyle w:val="10"/>
        <w:shd w:val="clear" w:color="auto" w:fill="auto"/>
        <w:spacing w:before="0" w:line="240" w:lineRule="auto"/>
        <w:ind w:left="1134" w:hanging="283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       </w:t>
      </w:r>
      <w:r w:rsidR="009507E4" w:rsidRPr="00E64FFE">
        <w:rPr>
          <w:b w:val="0"/>
          <w:color w:val="000000"/>
          <w:sz w:val="24"/>
          <w:szCs w:val="24"/>
          <w:lang w:eastAsia="uk-UA" w:bidi="uk-UA"/>
        </w:rPr>
        <w:t xml:space="preserve">про охорону, утримання і використання зелених насаджень; </w:t>
      </w:r>
    </w:p>
    <w:p w:rsidR="009507E4" w:rsidRPr="00E64FFE" w:rsidRDefault="00184256" w:rsidP="00221398">
      <w:pPr>
        <w:pStyle w:val="10"/>
        <w:shd w:val="clear" w:color="auto" w:fill="auto"/>
        <w:spacing w:before="0" w:line="240" w:lineRule="auto"/>
        <w:ind w:left="1134" w:hanging="283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       </w:t>
      </w:r>
      <w:r w:rsidR="009507E4" w:rsidRPr="00E64FFE">
        <w:rPr>
          <w:b w:val="0"/>
          <w:color w:val="000000"/>
          <w:sz w:val="24"/>
          <w:szCs w:val="24"/>
          <w:lang w:eastAsia="uk-UA" w:bidi="uk-UA"/>
        </w:rPr>
        <w:t xml:space="preserve">про використання, охорону і відтворення об’єктів рослинного світу; </w:t>
      </w:r>
    </w:p>
    <w:p w:rsidR="00184256" w:rsidRDefault="00184256" w:rsidP="00184256">
      <w:pPr>
        <w:pStyle w:val="10"/>
        <w:shd w:val="clear" w:color="auto" w:fill="auto"/>
        <w:spacing w:before="0" w:line="240" w:lineRule="auto"/>
        <w:ind w:left="1134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9507E4" w:rsidRPr="00E64FFE">
        <w:rPr>
          <w:b w:val="0"/>
          <w:color w:val="000000"/>
          <w:sz w:val="24"/>
          <w:szCs w:val="24"/>
          <w:lang w:eastAsia="uk-UA" w:bidi="uk-UA"/>
        </w:rPr>
        <w:t>про охорону і використання територій та об’єктів природно-заповідного фонду.</w:t>
      </w:r>
    </w:p>
    <w:p w:rsidR="00EA4761" w:rsidRPr="009507E4" w:rsidRDefault="009507E4" w:rsidP="00184256">
      <w:pPr>
        <w:pStyle w:val="10"/>
        <w:numPr>
          <w:ilvl w:val="0"/>
          <w:numId w:val="19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E64FFE">
        <w:rPr>
          <w:b w:val="0"/>
          <w:color w:val="000000"/>
          <w:sz w:val="24"/>
          <w:szCs w:val="24"/>
          <w:lang w:eastAsia="uk-UA" w:bidi="uk-UA"/>
        </w:rPr>
        <w:t>розгляд звернень громадян, підприємств, установ та організацій з питань, пов’язаних із діяльністю відділу державного екологічного нагляду (контролю) природно-заповідного фонду, лісів та рослинного світу.</w:t>
      </w:r>
    </w:p>
    <w:p w:rsidR="009507E4" w:rsidRDefault="009507E4" w:rsidP="009507E4">
      <w:pPr>
        <w:pStyle w:val="10"/>
        <w:shd w:val="clear" w:color="auto" w:fill="auto"/>
        <w:spacing w:before="0" w:line="240" w:lineRule="auto"/>
        <w:ind w:left="1004" w:firstLine="0"/>
        <w:rPr>
          <w:b w:val="0"/>
          <w:sz w:val="24"/>
          <w:szCs w:val="24"/>
        </w:rPr>
      </w:pPr>
    </w:p>
    <w:bookmarkEnd w:id="0"/>
    <w:p w:rsidR="009507E4" w:rsidRDefault="009507E4" w:rsidP="009507E4">
      <w:pPr>
        <w:pStyle w:val="1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  <w:r w:rsidRPr="00EA4761">
        <w:rPr>
          <w:color w:val="000000"/>
          <w:sz w:val="24"/>
          <w:szCs w:val="24"/>
          <w:lang w:eastAsia="uk-UA" w:bidi="uk-UA"/>
        </w:rPr>
        <w:t>Ви нам підходите, якщо:</w:t>
      </w:r>
    </w:p>
    <w:p w:rsidR="009507E4" w:rsidRDefault="009507E4" w:rsidP="009507E4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010F94">
        <w:rPr>
          <w:b w:val="0"/>
          <w:color w:val="000000"/>
          <w:sz w:val="24"/>
          <w:szCs w:val="24"/>
          <w:lang w:eastAsia="uk-UA" w:bidi="uk-UA"/>
        </w:rPr>
        <w:t>маєте навички ділового листування та роботи з великими обсягами інформації;</w:t>
      </w:r>
    </w:p>
    <w:p w:rsidR="009507E4" w:rsidRDefault="009507E4" w:rsidP="009507E4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F44223">
        <w:rPr>
          <w:b w:val="0"/>
          <w:color w:val="000000"/>
          <w:sz w:val="24"/>
          <w:szCs w:val="24"/>
          <w:lang w:eastAsia="uk-UA" w:bidi="uk-UA"/>
        </w:rPr>
        <w:t>можете працювати самостійно та в команді;</w:t>
      </w:r>
    </w:p>
    <w:p w:rsidR="009507E4" w:rsidRPr="00F44223" w:rsidRDefault="009507E4" w:rsidP="009507E4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F44223">
        <w:rPr>
          <w:b w:val="0"/>
          <w:color w:val="000000"/>
          <w:sz w:val="24"/>
          <w:szCs w:val="24"/>
          <w:lang w:eastAsia="uk-UA" w:bidi="uk-UA"/>
        </w:rPr>
        <w:t>уважні до деталей.</w:t>
      </w:r>
    </w:p>
    <w:p w:rsidR="009507E4" w:rsidRDefault="009507E4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</w:p>
    <w:p w:rsidR="00FB542D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>Обов’язкові вимоги:</w:t>
      </w:r>
    </w:p>
    <w:p w:rsidR="00FB542D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832C01">
        <w:rPr>
          <w:b w:val="0"/>
          <w:color w:val="000000"/>
          <w:sz w:val="24"/>
          <w:szCs w:val="24"/>
          <w:lang w:eastAsia="uk-UA" w:bidi="uk-UA"/>
        </w:rPr>
        <w:t>громадянство України;</w:t>
      </w:r>
    </w:p>
    <w:p w:rsidR="00FB542D" w:rsidRPr="00FB2E76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6C7BBF">
        <w:rPr>
          <w:b w:val="0"/>
          <w:color w:val="000000"/>
          <w:sz w:val="24"/>
          <w:szCs w:val="24"/>
          <w:lang w:eastAsia="uk-UA" w:bidi="uk-UA"/>
        </w:rPr>
        <w:t>вища освіта, не нижче бакалавра, молодшого бакалавра</w:t>
      </w:r>
      <w:r w:rsidRPr="00FB2E76">
        <w:rPr>
          <w:b w:val="0"/>
          <w:color w:val="000000"/>
          <w:sz w:val="24"/>
          <w:szCs w:val="24"/>
          <w:lang w:eastAsia="uk-UA" w:bidi="uk-UA"/>
        </w:rPr>
        <w:t>;</w:t>
      </w:r>
    </w:p>
    <w:p w:rsidR="00FB542D" w:rsidRPr="006C7BBF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6C7BBF">
        <w:rPr>
          <w:b w:val="0"/>
          <w:color w:val="000000"/>
          <w:sz w:val="24"/>
          <w:szCs w:val="24"/>
          <w:lang w:eastAsia="uk-UA" w:bidi="uk-UA"/>
        </w:rPr>
        <w:t>вільне володіння державною мовою.</w:t>
      </w:r>
      <w:bookmarkStart w:id="1" w:name="bookmark3"/>
    </w:p>
    <w:bookmarkEnd w:id="1"/>
    <w:p w:rsidR="005B799D" w:rsidRPr="00BD7E16" w:rsidRDefault="005B799D" w:rsidP="005B799D">
      <w:pPr>
        <w:pStyle w:val="10"/>
        <w:shd w:val="clear" w:color="auto" w:fill="auto"/>
        <w:spacing w:before="0" w:line="240" w:lineRule="auto"/>
        <w:ind w:left="567" w:firstLine="0"/>
        <w:jc w:val="both"/>
        <w:rPr>
          <w:rFonts w:eastAsiaTheme="minorHAnsi"/>
          <w:b w:val="0"/>
          <w:bCs w:val="0"/>
          <w:color w:val="FF0000"/>
          <w:sz w:val="24"/>
          <w:szCs w:val="24"/>
        </w:rPr>
      </w:pPr>
    </w:p>
    <w:p w:rsidR="00FB542D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  <w:bookmarkStart w:id="2" w:name="bookmark4"/>
      <w:r>
        <w:rPr>
          <w:color w:val="000000"/>
          <w:sz w:val="24"/>
          <w:szCs w:val="24"/>
          <w:lang w:eastAsia="uk-UA" w:bidi="uk-UA"/>
        </w:rPr>
        <w:t>Умови оплати праці</w:t>
      </w:r>
      <w:r w:rsidRPr="00010F94">
        <w:rPr>
          <w:color w:val="000000"/>
          <w:sz w:val="24"/>
          <w:szCs w:val="24"/>
          <w:lang w:eastAsia="uk-UA" w:bidi="uk-UA"/>
        </w:rPr>
        <w:t>:</w:t>
      </w:r>
    </w:p>
    <w:p w:rsidR="00FB542D" w:rsidRPr="00FC01A1" w:rsidRDefault="00FB542D" w:rsidP="00FB542D">
      <w:pPr>
        <w:pStyle w:val="10"/>
        <w:numPr>
          <w:ilvl w:val="0"/>
          <w:numId w:val="12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FC01A1">
        <w:rPr>
          <w:b w:val="0"/>
          <w:color w:val="000000"/>
          <w:sz w:val="24"/>
          <w:szCs w:val="24"/>
          <w:lang w:eastAsia="uk-UA" w:bidi="uk-UA"/>
        </w:rPr>
        <w:t xml:space="preserve">посадовий оклад – </w:t>
      </w:r>
      <w:r w:rsidRPr="009C7500">
        <w:rPr>
          <w:b w:val="0"/>
          <w:color w:val="000000"/>
          <w:sz w:val="24"/>
          <w:szCs w:val="24"/>
          <w:lang w:eastAsia="uk-UA" w:bidi="uk-UA"/>
        </w:rPr>
        <w:t>13</w:t>
      </w:r>
      <w:r>
        <w:rPr>
          <w:b w:val="0"/>
          <w:color w:val="000000"/>
          <w:sz w:val="24"/>
          <w:szCs w:val="24"/>
          <w:lang w:val="en-US" w:eastAsia="uk-UA" w:bidi="uk-UA"/>
        </w:rPr>
        <w:t xml:space="preserve"> </w:t>
      </w:r>
      <w:r w:rsidRPr="009C7500">
        <w:rPr>
          <w:b w:val="0"/>
          <w:color w:val="000000"/>
          <w:sz w:val="24"/>
          <w:szCs w:val="24"/>
          <w:lang w:eastAsia="uk-UA" w:bidi="uk-UA"/>
        </w:rPr>
        <w:t>633</w:t>
      </w:r>
      <w:r>
        <w:rPr>
          <w:b w:val="0"/>
          <w:color w:val="000000"/>
          <w:sz w:val="24"/>
          <w:szCs w:val="24"/>
          <w:lang w:val="en-US" w:eastAsia="uk-UA" w:bidi="uk-UA"/>
        </w:rPr>
        <w:t xml:space="preserve"> </w:t>
      </w:r>
      <w:r w:rsidRPr="00FC01A1">
        <w:rPr>
          <w:b w:val="0"/>
          <w:color w:val="000000"/>
          <w:sz w:val="24"/>
          <w:szCs w:val="24"/>
          <w:lang w:eastAsia="uk-UA" w:bidi="uk-UA"/>
        </w:rPr>
        <w:t>грн</w:t>
      </w:r>
      <w:r w:rsidRPr="00FC01A1">
        <w:rPr>
          <w:b w:val="0"/>
          <w:color w:val="000000"/>
          <w:sz w:val="24"/>
          <w:szCs w:val="24"/>
          <w:lang w:val="en-US" w:eastAsia="uk-UA" w:bidi="uk-UA"/>
        </w:rPr>
        <w:t>;</w:t>
      </w:r>
    </w:p>
    <w:p w:rsidR="00FB542D" w:rsidRPr="005B692D" w:rsidRDefault="005B692D" w:rsidP="00FB542D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</w:pPr>
      <w:r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 xml:space="preserve">надбавки, 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 xml:space="preserve">премії та компенсації відповідно до Закону України 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val="ru-RU" w:eastAsia="uk-UA"/>
        </w:rPr>
        <w:t>“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>Про державну службу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val="ru-RU" w:eastAsia="uk-UA"/>
        </w:rPr>
        <w:t>”</w:t>
      </w:r>
      <w:r w:rsidR="00FB542D" w:rsidRPr="005B692D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>.</w:t>
      </w:r>
    </w:p>
    <w:bookmarkEnd w:id="2"/>
    <w:p w:rsidR="00FB542D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>Умови відбору та призначення на посаду:</w:t>
      </w:r>
    </w:p>
    <w:p w:rsidR="000938A1" w:rsidRPr="00832C01" w:rsidRDefault="000938A1" w:rsidP="000938A1">
      <w:pPr>
        <w:pStyle w:val="10"/>
        <w:numPr>
          <w:ilvl w:val="0"/>
          <w:numId w:val="15"/>
        </w:numPr>
        <w:shd w:val="clear" w:color="auto" w:fill="auto"/>
        <w:spacing w:before="0" w:line="240" w:lineRule="auto"/>
        <w:jc w:val="both"/>
        <w:rPr>
          <w:color w:val="000000"/>
          <w:sz w:val="24"/>
          <w:szCs w:val="24"/>
          <w:lang w:eastAsia="uk-UA" w:bidi="uk-UA"/>
        </w:rPr>
      </w:pPr>
      <w:r w:rsidRPr="00010F94">
        <w:rPr>
          <w:b w:val="0"/>
          <w:color w:val="000000"/>
          <w:sz w:val="24"/>
          <w:szCs w:val="24"/>
          <w:lang w:eastAsia="uk-UA" w:bidi="uk-UA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:rsidR="005B799D" w:rsidRPr="00E7308C" w:rsidRDefault="005B799D" w:rsidP="005B799D">
      <w:pPr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</w:pPr>
    </w:p>
    <w:p w:rsidR="005B799D" w:rsidRPr="005B692D" w:rsidRDefault="005B799D" w:rsidP="005B799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</w:pPr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Ми чекаємо на резюме кандидатів </w:t>
      </w:r>
      <w:hyperlink r:id="rId5" w:history="1">
        <w:r w:rsidR="00323F4C" w:rsidRPr="008A5DB1">
          <w:rPr>
            <w:rStyle w:val="a4"/>
            <w:rFonts w:ascii="Times New Roman" w:hAnsi="Times New Roman" w:cs="Times New Roman"/>
            <w:sz w:val="24"/>
            <w:szCs w:val="24"/>
            <w:lang w:eastAsia="uk-UA" w:bidi="uk-UA"/>
          </w:rPr>
          <w:t>https://vin.dei.gov.ua/post/rezyume</w:t>
        </w:r>
      </w:hyperlink>
      <w:r w:rsidR="00323F4C">
        <w:rPr>
          <w:rFonts w:ascii="Times New Roman" w:hAnsi="Times New Roman" w:cs="Times New Roman"/>
          <w:color w:val="FF0000"/>
          <w:sz w:val="24"/>
          <w:szCs w:val="24"/>
          <w:lang w:eastAsia="uk-UA" w:bidi="uk-UA"/>
        </w:rPr>
        <w:t xml:space="preserve">  </w:t>
      </w:r>
      <w:bookmarkStart w:id="3" w:name="_GoBack"/>
      <w:bookmarkEnd w:id="3"/>
      <w:r w:rsidRPr="005B692D">
        <w:rPr>
          <w:rStyle w:val="21"/>
          <w:rFonts w:eastAsiaTheme="minorHAnsi"/>
          <w:color w:val="000000" w:themeColor="text1"/>
        </w:rPr>
        <w:t xml:space="preserve">до </w:t>
      </w:r>
      <w:r w:rsidR="008532D8">
        <w:rPr>
          <w:rStyle w:val="21"/>
          <w:rFonts w:eastAsiaTheme="minorHAnsi"/>
          <w:color w:val="000000" w:themeColor="text1"/>
        </w:rPr>
        <w:t>16</w:t>
      </w:r>
      <w:r w:rsidRPr="005B692D">
        <w:rPr>
          <w:rStyle w:val="21"/>
          <w:rFonts w:eastAsiaTheme="minorHAnsi"/>
          <w:color w:val="000000" w:themeColor="text1"/>
        </w:rPr>
        <w:t xml:space="preserve"> </w:t>
      </w:r>
      <w:r w:rsidR="00926F98" w:rsidRPr="005B692D">
        <w:rPr>
          <w:rStyle w:val="21"/>
          <w:rFonts w:eastAsiaTheme="minorHAnsi"/>
          <w:color w:val="000000" w:themeColor="text1"/>
        </w:rPr>
        <w:t>вересня</w:t>
      </w:r>
      <w:r w:rsidRPr="005B692D">
        <w:rPr>
          <w:rStyle w:val="21"/>
          <w:rFonts w:eastAsiaTheme="minorHAnsi"/>
          <w:color w:val="000000" w:themeColor="text1"/>
        </w:rPr>
        <w:t xml:space="preserve"> 2025 року </w:t>
      </w:r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включно на електронну адресу </w:t>
      </w:r>
      <w:hyperlink r:id="rId6" w:history="1"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vin</w:t>
        </w:r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 w:bidi="en-US"/>
          </w:rPr>
          <w:t>@</w:t>
        </w:r>
        <w:proofErr w:type="spellStart"/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dei</w:t>
        </w:r>
        <w:proofErr w:type="spellEnd"/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 w:bidi="en-US"/>
          </w:rPr>
          <w:t>.</w:t>
        </w:r>
        <w:proofErr w:type="spellStart"/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gov</w:t>
        </w:r>
        <w:proofErr w:type="spellEnd"/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 w:bidi="en-US"/>
          </w:rPr>
          <w:t>.</w:t>
        </w:r>
        <w:proofErr w:type="spellStart"/>
        <w:r w:rsidRPr="005B692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 w:bidi="en-US"/>
          </w:rPr>
          <w:t>ua</w:t>
        </w:r>
        <w:proofErr w:type="spellEnd"/>
      </w:hyperlink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. </w:t>
      </w:r>
      <w:r w:rsidRPr="005B692D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</w:t>
      </w:r>
    </w:p>
    <w:p w:rsidR="005B799D" w:rsidRPr="005B692D" w:rsidRDefault="005B799D" w:rsidP="005B799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 разі виникнення запитань звертайтеся до Олесі </w:t>
      </w:r>
      <w:proofErr w:type="spellStart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Дроботун</w:t>
      </w:r>
      <w:proofErr w:type="spellEnd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 </w:t>
      </w:r>
      <w:proofErr w:type="spellStart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тел</w:t>
      </w:r>
      <w:proofErr w:type="spellEnd"/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621191"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(096) 11-60-871</w:t>
      </w:r>
      <w:r w:rsidRPr="005B69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BC07B7" w:rsidRPr="005B692D" w:rsidRDefault="00BC07B7" w:rsidP="00E53E70">
      <w:pPr>
        <w:spacing w:after="0" w:line="240" w:lineRule="auto"/>
        <w:jc w:val="both"/>
        <w:rPr>
          <w:color w:val="000000" w:themeColor="text1"/>
        </w:rPr>
      </w:pPr>
    </w:p>
    <w:sectPr w:rsidR="00BC07B7" w:rsidRPr="005B692D" w:rsidSect="00822C08">
      <w:pgSz w:w="11906" w:h="16838"/>
      <w:pgMar w:top="426" w:right="84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DE4"/>
    <w:multiLevelType w:val="hybridMultilevel"/>
    <w:tmpl w:val="0E02BD1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1B75"/>
    <w:multiLevelType w:val="hybridMultilevel"/>
    <w:tmpl w:val="0FD60AD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1B75B6"/>
    <w:multiLevelType w:val="hybridMultilevel"/>
    <w:tmpl w:val="44BC44B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BE5A5E"/>
    <w:multiLevelType w:val="hybridMultilevel"/>
    <w:tmpl w:val="2994A1C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343E35"/>
    <w:multiLevelType w:val="hybridMultilevel"/>
    <w:tmpl w:val="4A26F3D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87288D"/>
    <w:multiLevelType w:val="hybridMultilevel"/>
    <w:tmpl w:val="6310E86A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322AC3"/>
    <w:multiLevelType w:val="hybridMultilevel"/>
    <w:tmpl w:val="55925BA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1B4AAA"/>
    <w:multiLevelType w:val="multilevel"/>
    <w:tmpl w:val="3F1A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A1781"/>
    <w:multiLevelType w:val="multilevel"/>
    <w:tmpl w:val="C514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06BFB"/>
    <w:multiLevelType w:val="multilevel"/>
    <w:tmpl w:val="99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913AC"/>
    <w:multiLevelType w:val="multilevel"/>
    <w:tmpl w:val="C90A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B2417"/>
    <w:multiLevelType w:val="hybridMultilevel"/>
    <w:tmpl w:val="9404CA1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A750198"/>
    <w:multiLevelType w:val="hybridMultilevel"/>
    <w:tmpl w:val="9B3CFD56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E8B45F5"/>
    <w:multiLevelType w:val="hybridMultilevel"/>
    <w:tmpl w:val="00424D76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B46192C"/>
    <w:multiLevelType w:val="hybridMultilevel"/>
    <w:tmpl w:val="C8F60810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72074F20"/>
    <w:multiLevelType w:val="hybridMultilevel"/>
    <w:tmpl w:val="4C085C44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76DF1AC0"/>
    <w:multiLevelType w:val="multilevel"/>
    <w:tmpl w:val="DD70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FD7F49"/>
    <w:multiLevelType w:val="hybridMultilevel"/>
    <w:tmpl w:val="E13C4008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7D4646F7"/>
    <w:multiLevelType w:val="multilevel"/>
    <w:tmpl w:val="715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9"/>
  </w:num>
  <w:num w:numId="5">
    <w:abstractNumId w:val="7"/>
  </w:num>
  <w:num w:numId="6">
    <w:abstractNumId w:val="18"/>
  </w:num>
  <w:num w:numId="7">
    <w:abstractNumId w:val="13"/>
  </w:num>
  <w:num w:numId="8">
    <w:abstractNumId w:val="15"/>
  </w:num>
  <w:num w:numId="9">
    <w:abstractNumId w:val="12"/>
  </w:num>
  <w:num w:numId="10">
    <w:abstractNumId w:val="14"/>
  </w:num>
  <w:num w:numId="11">
    <w:abstractNumId w:val="17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E4"/>
    <w:rsid w:val="00010F94"/>
    <w:rsid w:val="00021D09"/>
    <w:rsid w:val="000938A1"/>
    <w:rsid w:val="00156FD4"/>
    <w:rsid w:val="00184256"/>
    <w:rsid w:val="001A667C"/>
    <w:rsid w:val="001C71BE"/>
    <w:rsid w:val="00221398"/>
    <w:rsid w:val="00323F4C"/>
    <w:rsid w:val="003F2183"/>
    <w:rsid w:val="00461313"/>
    <w:rsid w:val="004E4667"/>
    <w:rsid w:val="005B692D"/>
    <w:rsid w:val="005B799D"/>
    <w:rsid w:val="00621191"/>
    <w:rsid w:val="00624094"/>
    <w:rsid w:val="00644E29"/>
    <w:rsid w:val="00707609"/>
    <w:rsid w:val="007418EE"/>
    <w:rsid w:val="007872E4"/>
    <w:rsid w:val="007A4307"/>
    <w:rsid w:val="00812118"/>
    <w:rsid w:val="00822C08"/>
    <w:rsid w:val="00831BE7"/>
    <w:rsid w:val="008532D8"/>
    <w:rsid w:val="00864CB1"/>
    <w:rsid w:val="008E04E8"/>
    <w:rsid w:val="00926F98"/>
    <w:rsid w:val="009507E4"/>
    <w:rsid w:val="00966AAE"/>
    <w:rsid w:val="00A166E4"/>
    <w:rsid w:val="00A77F32"/>
    <w:rsid w:val="00AC341F"/>
    <w:rsid w:val="00BB1C6E"/>
    <w:rsid w:val="00BC07B7"/>
    <w:rsid w:val="00CC0934"/>
    <w:rsid w:val="00D85161"/>
    <w:rsid w:val="00E53E70"/>
    <w:rsid w:val="00E64FFE"/>
    <w:rsid w:val="00EA4761"/>
    <w:rsid w:val="00F04D0E"/>
    <w:rsid w:val="00F44223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273D"/>
  <w15:chartTrackingRefBased/>
  <w15:docId w15:val="{67020957-0BFF-4925-872B-DB0301C7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67"/>
    <w:pPr>
      <w:ind w:left="720"/>
      <w:contextualSpacing/>
    </w:pPr>
  </w:style>
  <w:style w:type="character" w:styleId="a4">
    <w:name w:val="Hyperlink"/>
    <w:basedOn w:val="a0"/>
    <w:rsid w:val="00010F9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10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10F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010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10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9pt">
    <w:name w:val="Основной текст (2) + 9 pt;Полужирный;Курсив"/>
    <w:basedOn w:val="2"/>
    <w:rsid w:val="00010F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010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10F94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010F94"/>
    <w:pPr>
      <w:widowControl w:val="0"/>
      <w:shd w:val="clear" w:color="auto" w:fill="FFFFFF"/>
      <w:spacing w:before="240" w:after="0" w:line="274" w:lineRule="exact"/>
      <w:ind w:hanging="3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6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593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029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@dei.gov.ua" TargetMode="External"/><Relationship Id="rId5" Type="http://schemas.openxmlformats.org/officeDocument/2006/relationships/hyperlink" Target="https://vin.dei.gov.ua/post/rezyu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vindei9@outlook.com</cp:lastModifiedBy>
  <cp:revision>13</cp:revision>
  <cp:lastPrinted>2025-09-01T12:19:00Z</cp:lastPrinted>
  <dcterms:created xsi:type="dcterms:W3CDTF">2025-04-17T10:10:00Z</dcterms:created>
  <dcterms:modified xsi:type="dcterms:W3CDTF">2025-09-02T08:36:00Z</dcterms:modified>
</cp:coreProperties>
</file>